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1F51AC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1F51AC" w:rsidRDefault="00C03F76" w:rsidP="00D32F7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母线保护概述</w:t>
            </w:r>
            <w:bookmarkStart w:id="0" w:name="_GoBack"/>
            <w:bookmarkEnd w:id="0"/>
            <w:r>
              <w:rPr>
                <w:rFonts w:ascii="仿宋" w:eastAsia="仿宋" w:hAnsi="仿宋" w:hint="eastAsia"/>
                <w:bCs/>
                <w:szCs w:val="21"/>
              </w:rPr>
              <w:t>教案</w:t>
            </w:r>
          </w:p>
        </w:tc>
      </w:tr>
      <w:tr w:rsidR="001F51AC">
        <w:trPr>
          <w:trHeight w:hRule="exact" w:val="397"/>
        </w:trPr>
        <w:tc>
          <w:tcPr>
            <w:tcW w:w="1271" w:type="dxa"/>
            <w:vAlign w:val="center"/>
          </w:tcPr>
          <w:p w:rsidR="001F51AC" w:rsidRDefault="00C03F7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1F51AC" w:rsidRDefault="00C03F76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1F51AC" w:rsidRDefault="00C03F7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1F51AC" w:rsidRDefault="00DC535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31</w:t>
            </w:r>
          </w:p>
        </w:tc>
      </w:tr>
      <w:tr w:rsidR="001F51AC">
        <w:trPr>
          <w:trHeight w:hRule="exact" w:val="397"/>
        </w:trPr>
        <w:tc>
          <w:tcPr>
            <w:tcW w:w="1271" w:type="dxa"/>
            <w:vAlign w:val="center"/>
          </w:tcPr>
          <w:p w:rsidR="001F51AC" w:rsidRDefault="00C03F7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    时</w:t>
            </w:r>
          </w:p>
        </w:tc>
        <w:tc>
          <w:tcPr>
            <w:tcW w:w="2977" w:type="dxa"/>
            <w:gridSpan w:val="2"/>
            <w:vAlign w:val="center"/>
          </w:tcPr>
          <w:p w:rsidR="001F51AC" w:rsidRDefault="00C03F7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1F51AC" w:rsidRDefault="00C03F7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1F51AC" w:rsidRDefault="00C03F76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1F51AC">
        <w:trPr>
          <w:trHeight w:hRule="exact" w:val="397"/>
        </w:trPr>
        <w:tc>
          <w:tcPr>
            <w:tcW w:w="1271" w:type="dxa"/>
            <w:vAlign w:val="center"/>
          </w:tcPr>
          <w:p w:rsidR="001F51AC" w:rsidRDefault="00C03F7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1F51AC" w:rsidRDefault="00C03F76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1F51AC" w:rsidRDefault="00C03F7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1F51AC" w:rsidRDefault="00C03F76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1F51A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1F51AC" w:rsidRDefault="00C03F7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1F51AC" w:rsidRDefault="00C03F7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1F51AC">
        <w:trPr>
          <w:trHeight w:hRule="exact" w:val="397"/>
        </w:trPr>
        <w:tc>
          <w:tcPr>
            <w:tcW w:w="1271" w:type="dxa"/>
            <w:vMerge/>
            <w:vAlign w:val="center"/>
          </w:tcPr>
          <w:p w:rsidR="001F51AC" w:rsidRDefault="001F51A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1F51AC" w:rsidRDefault="00C03F7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掌握母线基础知识。</w:t>
            </w:r>
          </w:p>
        </w:tc>
      </w:tr>
      <w:tr w:rsidR="001F51AC">
        <w:trPr>
          <w:trHeight w:hRule="exact" w:val="397"/>
        </w:trPr>
        <w:tc>
          <w:tcPr>
            <w:tcW w:w="1271" w:type="dxa"/>
            <w:vMerge/>
            <w:vAlign w:val="center"/>
          </w:tcPr>
          <w:p w:rsidR="001F51AC" w:rsidRDefault="001F51A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1F51AC" w:rsidRDefault="00C03F7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具备认识母线结构的</w:t>
            </w:r>
            <w:r>
              <w:rPr>
                <w:rFonts w:ascii="仿宋" w:eastAsia="仿宋" w:hAnsi="仿宋"/>
                <w:bCs/>
                <w:szCs w:val="21"/>
              </w:rPr>
              <w:t>能力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1F51A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1F51AC" w:rsidRDefault="00C03F7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1F51AC" w:rsidRDefault="00C03F7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1F51AC" w:rsidRDefault="00C03F7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母线结构组成。</w:t>
            </w:r>
          </w:p>
        </w:tc>
      </w:tr>
      <w:tr w:rsidR="001F51AC">
        <w:trPr>
          <w:trHeight w:hRule="exact" w:val="397"/>
        </w:trPr>
        <w:tc>
          <w:tcPr>
            <w:tcW w:w="1271" w:type="dxa"/>
            <w:vMerge/>
            <w:vAlign w:val="center"/>
          </w:tcPr>
          <w:p w:rsidR="001F51AC" w:rsidRDefault="001F51A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1F51AC" w:rsidRDefault="00C03F7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母线接线方式。</w:t>
            </w:r>
          </w:p>
        </w:tc>
      </w:tr>
      <w:tr w:rsidR="001F51AC">
        <w:trPr>
          <w:trHeight w:hRule="exact" w:val="972"/>
        </w:trPr>
        <w:tc>
          <w:tcPr>
            <w:tcW w:w="1271" w:type="dxa"/>
            <w:vAlign w:val="center"/>
          </w:tcPr>
          <w:p w:rsidR="001F51AC" w:rsidRDefault="00C03F7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1F51AC" w:rsidRDefault="00C03F7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1F51AC" w:rsidRDefault="00C03F7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本次</w:t>
            </w:r>
            <w:r>
              <w:rPr>
                <w:rFonts w:ascii="仿宋" w:eastAsia="仿宋" w:hAnsi="仿宋"/>
                <w:bCs/>
                <w:szCs w:val="21"/>
              </w:rPr>
              <w:t>内容</w:t>
            </w:r>
            <w:r>
              <w:rPr>
                <w:rFonts w:ascii="仿宋" w:eastAsia="仿宋" w:hAnsi="仿宋" w:hint="eastAsia"/>
                <w:bCs/>
                <w:szCs w:val="21"/>
              </w:rPr>
              <w:t>的授课对象为电力系统自动化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高职二年级学生，他们已具有一定的空间认知能力，重视专业技能的学习，思维活跃，喜欢动手操</w:t>
            </w:r>
          </w:p>
          <w:p w:rsidR="001F51AC" w:rsidRDefault="00C03F7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作。但90后的他们</w:t>
            </w:r>
            <w:r>
              <w:rPr>
                <w:rFonts w:ascii="仿宋" w:eastAsia="仿宋" w:hAnsi="仿宋"/>
                <w:bCs/>
                <w:szCs w:val="21"/>
              </w:rPr>
              <w:t>喜欢</w:t>
            </w:r>
            <w:r>
              <w:rPr>
                <w:rFonts w:ascii="仿宋" w:eastAsia="仿宋" w:hAnsi="仿宋" w:hint="eastAsia"/>
                <w:bCs/>
                <w:szCs w:val="21"/>
              </w:rPr>
              <w:t>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精力集中时间较短，自</w:t>
            </w:r>
            <w:r>
              <w:rPr>
                <w:rFonts w:ascii="仿宋" w:eastAsia="仿宋" w:hAnsi="仿宋" w:hint="eastAsia"/>
                <w:bCs/>
                <w:szCs w:val="21"/>
              </w:rPr>
              <w:t>主</w:t>
            </w:r>
            <w:r>
              <w:rPr>
                <w:rFonts w:ascii="仿宋" w:eastAsia="仿宋" w:hAnsi="仿宋"/>
                <w:bCs/>
                <w:szCs w:val="21"/>
              </w:rPr>
              <w:t>学习能力</w:t>
            </w:r>
            <w:r>
              <w:rPr>
                <w:rFonts w:ascii="仿宋" w:eastAsia="仿宋" w:hAnsi="仿宋" w:hint="eastAsia"/>
                <w:bCs/>
                <w:szCs w:val="21"/>
              </w:rPr>
              <w:t>不强，缺乏分析问题、解决问题的能力，并且学习时情绪化较强。</w:t>
            </w:r>
          </w:p>
        </w:tc>
      </w:tr>
      <w:tr w:rsidR="001F51AC">
        <w:trPr>
          <w:trHeight w:hRule="exact" w:val="715"/>
        </w:trPr>
        <w:tc>
          <w:tcPr>
            <w:tcW w:w="1271" w:type="dxa"/>
            <w:vAlign w:val="center"/>
          </w:tcPr>
          <w:p w:rsidR="001F51AC" w:rsidRDefault="00C03F7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1F51AC" w:rsidRDefault="00C03F7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1F51AC" w:rsidRDefault="00C03F7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1F51AC">
        <w:trPr>
          <w:trHeight w:val="397"/>
        </w:trPr>
        <w:tc>
          <w:tcPr>
            <w:tcW w:w="1271" w:type="dxa"/>
            <w:vMerge w:val="restart"/>
            <w:vAlign w:val="center"/>
          </w:tcPr>
          <w:p w:rsidR="001F51AC" w:rsidRDefault="00C03F7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1F51AC" w:rsidRDefault="00C03F76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1F51AC" w:rsidRDefault="00C03F7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教学法、</w:t>
            </w:r>
            <w:r>
              <w:rPr>
                <w:rFonts w:ascii="仿宋" w:eastAsia="仿宋" w:hAnsi="仿宋" w:hint="eastAsia"/>
                <w:bCs/>
                <w:szCs w:val="21"/>
              </w:rPr>
              <w:t>仿真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1F51AC">
        <w:trPr>
          <w:trHeight w:val="397"/>
        </w:trPr>
        <w:tc>
          <w:tcPr>
            <w:tcW w:w="1271" w:type="dxa"/>
            <w:vMerge/>
            <w:vAlign w:val="center"/>
          </w:tcPr>
          <w:p w:rsidR="001F51AC" w:rsidRDefault="001F51A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1F51AC" w:rsidRDefault="00C03F7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1F51AC">
        <w:trPr>
          <w:trHeight w:val="575"/>
        </w:trPr>
        <w:tc>
          <w:tcPr>
            <w:tcW w:w="1271" w:type="dxa"/>
            <w:vMerge w:val="restart"/>
            <w:vAlign w:val="center"/>
          </w:tcPr>
          <w:p w:rsidR="001F51AC" w:rsidRDefault="00C03F7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1F51AC" w:rsidRDefault="00C03F7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1F51AC" w:rsidRDefault="00C03F7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1F51AC" w:rsidRDefault="00C03F7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1F51AC" w:rsidRDefault="00C03F7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1F51AC" w:rsidRDefault="00C03F7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1F51AC" w:rsidRDefault="00C03F7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1F51AC" w:rsidRDefault="00C03F7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1F51AC" w:rsidRDefault="00C03F7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1F51AC">
        <w:trPr>
          <w:trHeight w:val="4240"/>
        </w:trPr>
        <w:tc>
          <w:tcPr>
            <w:tcW w:w="1271" w:type="dxa"/>
            <w:vMerge/>
            <w:vAlign w:val="center"/>
          </w:tcPr>
          <w:p w:rsidR="001F51AC" w:rsidRDefault="001F51A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1F51AC" w:rsidRDefault="00C03F7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1F51AC" w:rsidRDefault="00C03F7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1F51AC" w:rsidRDefault="00C03F7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1F51AC" w:rsidRDefault="00C03F7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1F51AC" w:rsidRDefault="00C03F7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母线结构概述</w:t>
            </w:r>
            <w:r>
              <w:rPr>
                <w:rFonts w:ascii="仿宋" w:eastAsia="仿宋" w:hAnsi="仿宋"/>
                <w:bCs/>
                <w:szCs w:val="21"/>
              </w:rPr>
              <w:t>视频、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、仿真软件操作视频；</w:t>
            </w:r>
          </w:p>
          <w:p w:rsidR="001F51AC" w:rsidRDefault="00C03F7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怒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西安结构概述视频</w:t>
            </w:r>
            <w:r>
              <w:rPr>
                <w:rFonts w:ascii="仿宋" w:eastAsia="仿宋" w:hAnsi="仿宋"/>
                <w:bCs/>
                <w:szCs w:val="21"/>
              </w:rPr>
              <w:t>及测试；</w:t>
            </w:r>
          </w:p>
          <w:p w:rsidR="001F51AC" w:rsidRDefault="00C03F7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1F51AC" w:rsidRDefault="00C03F7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1F51AC" w:rsidRDefault="00C03F7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1F51AC" w:rsidRDefault="00C03F7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预习母线结构概述，</w:t>
            </w:r>
            <w:r>
              <w:rPr>
                <w:rFonts w:ascii="仿宋" w:eastAsia="仿宋" w:hAnsi="仿宋"/>
                <w:bCs/>
                <w:szCs w:val="21"/>
              </w:rPr>
              <w:t>做相应的</w:t>
            </w: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测试，通过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1F51AC" w:rsidRDefault="00C03F7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1F51AC" w:rsidRDefault="00C03F7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1F51AC" w:rsidRDefault="00C03F7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1F51AC">
        <w:tc>
          <w:tcPr>
            <w:tcW w:w="1271" w:type="dxa"/>
            <w:vMerge/>
            <w:vAlign w:val="center"/>
          </w:tcPr>
          <w:p w:rsidR="001F51AC" w:rsidRDefault="001F51A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1F51AC" w:rsidRDefault="00C03F7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1F51AC" w:rsidRDefault="00C03F7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1F51AC" w:rsidRDefault="00C03F7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1F51AC" w:rsidRDefault="00C03F7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1F51AC" w:rsidRDefault="00C03F7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母线结构由哪几部分组成？</w:t>
            </w:r>
          </w:p>
          <w:p w:rsidR="001F51AC" w:rsidRDefault="001F51AC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1F51AC" w:rsidRDefault="00C03F7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观看母线结构概述。</w:t>
            </w:r>
          </w:p>
        </w:tc>
        <w:tc>
          <w:tcPr>
            <w:tcW w:w="1276" w:type="dxa"/>
            <w:vAlign w:val="center"/>
          </w:tcPr>
          <w:p w:rsidR="001F51AC" w:rsidRDefault="00C03F7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1F51AC" w:rsidRDefault="00C03F7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1F51AC" w:rsidRDefault="00C03F7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1F51AC">
        <w:tc>
          <w:tcPr>
            <w:tcW w:w="1271" w:type="dxa"/>
            <w:vMerge/>
            <w:vAlign w:val="center"/>
          </w:tcPr>
          <w:p w:rsidR="001F51AC" w:rsidRDefault="001F51A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1F51AC" w:rsidRDefault="001F51AC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F51AC" w:rsidRDefault="00C03F7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2.组织</w:t>
            </w:r>
            <w:r>
              <w:rPr>
                <w:rFonts w:ascii="仿宋" w:eastAsia="仿宋" w:hAnsi="仿宋"/>
                <w:bCs/>
                <w:szCs w:val="21"/>
              </w:rPr>
              <w:t>学生查阅</w:t>
            </w:r>
            <w:r>
              <w:rPr>
                <w:rFonts w:ascii="仿宋" w:eastAsia="仿宋" w:hAnsi="仿宋" w:hint="eastAsia"/>
                <w:bCs/>
                <w:szCs w:val="21"/>
              </w:rPr>
              <w:t>母线部分结构视频。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t>辅导等方式解答学生问题，对集中问题进行</w:t>
            </w:r>
            <w:r>
              <w:rPr>
                <w:rFonts w:ascii="仿宋" w:eastAsia="仿宋" w:hAnsi="仿宋" w:hint="eastAsia"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Cs/>
                <w:szCs w:val="21"/>
              </w:rPr>
              <w:t>讲解。</w:t>
            </w:r>
          </w:p>
        </w:tc>
        <w:tc>
          <w:tcPr>
            <w:tcW w:w="1701" w:type="dxa"/>
            <w:vAlign w:val="center"/>
          </w:tcPr>
          <w:p w:rsidR="001F51AC" w:rsidRDefault="00C03F76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>
              <w:rPr>
                <w:rFonts w:ascii="仿宋" w:eastAsia="仿宋" w:hAnsi="仿宋" w:hint="eastAsia"/>
                <w:bCs/>
                <w:szCs w:val="21"/>
              </w:rPr>
              <w:t>观看母线各部分结构</w:t>
            </w:r>
            <w:r>
              <w:rPr>
                <w:rFonts w:ascii="仿宋" w:eastAsia="仿宋" w:hAnsi="仿宋"/>
                <w:bCs/>
                <w:szCs w:val="21"/>
              </w:rPr>
              <w:t>，并根据自己情况通过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1F51AC" w:rsidRDefault="00C03F7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工作任务，掌握</w:t>
            </w:r>
            <w:r>
              <w:rPr>
                <w:rFonts w:ascii="仿宋" w:eastAsia="仿宋" w:hAnsi="仿宋" w:hint="eastAsia"/>
                <w:bCs/>
                <w:szCs w:val="21"/>
              </w:rPr>
              <w:t>母线各部分结构知识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</w:t>
            </w:r>
            <w:r>
              <w:rPr>
                <w:rFonts w:ascii="仿宋" w:eastAsia="仿宋" w:hAnsi="仿宋" w:hint="eastAsia"/>
                <w:bCs/>
                <w:szCs w:val="21"/>
              </w:rPr>
              <w:t>中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1F51AC" w:rsidRDefault="00C03F7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1F51AC" w:rsidRDefault="00C03F7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讲解</w:t>
            </w:r>
          </w:p>
        </w:tc>
      </w:tr>
      <w:tr w:rsidR="001F51AC">
        <w:trPr>
          <w:trHeight w:val="2375"/>
        </w:trPr>
        <w:tc>
          <w:tcPr>
            <w:tcW w:w="1271" w:type="dxa"/>
            <w:vMerge/>
            <w:vAlign w:val="center"/>
          </w:tcPr>
          <w:p w:rsidR="001F51AC" w:rsidRDefault="001F51A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1F51AC" w:rsidRDefault="001F51AC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F51AC" w:rsidRDefault="00C03F7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做母线结构概述的互动习题，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1F51AC" w:rsidRDefault="00C03F7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1F51AC" w:rsidRDefault="00C03F7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1F51AC" w:rsidRDefault="00C03F7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1F51AC">
        <w:trPr>
          <w:trHeight w:val="1733"/>
        </w:trPr>
        <w:tc>
          <w:tcPr>
            <w:tcW w:w="1271" w:type="dxa"/>
            <w:vMerge/>
            <w:vAlign w:val="center"/>
          </w:tcPr>
          <w:p w:rsidR="001F51AC" w:rsidRDefault="001F51A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1F51AC" w:rsidRDefault="00C03F7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1F51AC" w:rsidRDefault="00C03F7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1F51AC" w:rsidRDefault="00C03F7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1F51AC" w:rsidRDefault="00C03F7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1F51AC" w:rsidRDefault="00C03F7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1F51AC" w:rsidRDefault="00C03F7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1F51AC" w:rsidRDefault="00C03F7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1F51AC" w:rsidRDefault="00C03F7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1F51AC">
        <w:trPr>
          <w:trHeight w:val="1816"/>
        </w:trPr>
        <w:tc>
          <w:tcPr>
            <w:tcW w:w="1271" w:type="dxa"/>
            <w:vAlign w:val="center"/>
          </w:tcPr>
          <w:p w:rsidR="001F51AC" w:rsidRDefault="00C03F7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1F51AC" w:rsidRDefault="00C03F7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1F51AC" w:rsidRDefault="00C03F7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1F51AC" w:rsidRDefault="00C03F7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1F51AC" w:rsidRDefault="00C03F7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如果</w:t>
            </w:r>
            <w:r>
              <w:rPr>
                <w:rFonts w:ascii="仿宋" w:eastAsia="仿宋" w:hAnsi="仿宋"/>
                <w:bCs/>
                <w:szCs w:val="21"/>
              </w:rPr>
              <w:t>有条件进行</w:t>
            </w:r>
            <w:r>
              <w:rPr>
                <w:rFonts w:ascii="仿宋" w:eastAsia="仿宋" w:hAnsi="仿宋" w:hint="eastAsia"/>
                <w:bCs/>
                <w:szCs w:val="21"/>
              </w:rPr>
              <w:t>变电站电力</w:t>
            </w:r>
            <w:r>
              <w:rPr>
                <w:rFonts w:ascii="仿宋" w:eastAsia="仿宋" w:hAnsi="仿宋"/>
                <w:bCs/>
                <w:szCs w:val="21"/>
              </w:rPr>
              <w:t>变压器现场</w:t>
            </w:r>
            <w:r>
              <w:rPr>
                <w:rFonts w:ascii="仿宋" w:eastAsia="仿宋" w:hAnsi="仿宋" w:hint="eastAsia"/>
                <w:bCs/>
                <w:szCs w:val="21"/>
              </w:rPr>
              <w:t>巡视</w:t>
            </w:r>
            <w:r>
              <w:rPr>
                <w:rFonts w:ascii="仿宋" w:eastAsia="仿宋" w:hAnsi="仿宋"/>
                <w:bCs/>
                <w:szCs w:val="21"/>
              </w:rPr>
              <w:t>教学，本次</w:t>
            </w: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  <w:r>
              <w:rPr>
                <w:rFonts w:ascii="仿宋" w:eastAsia="仿宋" w:hAnsi="仿宋"/>
                <w:bCs/>
                <w:szCs w:val="21"/>
              </w:rPr>
              <w:t>的</w:t>
            </w:r>
            <w:r>
              <w:rPr>
                <w:rFonts w:ascii="仿宋" w:eastAsia="仿宋" w:hAnsi="仿宋" w:hint="eastAsia"/>
                <w:bCs/>
                <w:szCs w:val="21"/>
              </w:rPr>
              <w:t>教学</w:t>
            </w:r>
            <w:r>
              <w:rPr>
                <w:rFonts w:ascii="仿宋" w:eastAsia="仿宋" w:hAnsi="仿宋"/>
                <w:bCs/>
                <w:szCs w:val="21"/>
              </w:rPr>
              <w:t>效果</w:t>
            </w:r>
            <w:r>
              <w:rPr>
                <w:rFonts w:ascii="仿宋" w:eastAsia="仿宋" w:hAnsi="仿宋" w:hint="eastAsia"/>
                <w:bCs/>
                <w:szCs w:val="21"/>
              </w:rPr>
              <w:t>会</w:t>
            </w:r>
            <w:r>
              <w:rPr>
                <w:rFonts w:ascii="仿宋" w:eastAsia="仿宋" w:hAnsi="仿宋"/>
                <w:bCs/>
                <w:szCs w:val="21"/>
              </w:rPr>
              <w:t>更好。</w:t>
            </w:r>
          </w:p>
        </w:tc>
      </w:tr>
    </w:tbl>
    <w:p w:rsidR="001F51AC" w:rsidRDefault="001F51AC"/>
    <w:sectPr w:rsidR="001F51A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B67" w:rsidRDefault="00447B67">
      <w:r>
        <w:separator/>
      </w:r>
    </w:p>
  </w:endnote>
  <w:endnote w:type="continuationSeparator" w:id="0">
    <w:p w:rsidR="00447B67" w:rsidRDefault="00447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B67" w:rsidRDefault="00447B67">
      <w:r>
        <w:separator/>
      </w:r>
    </w:p>
  </w:footnote>
  <w:footnote w:type="continuationSeparator" w:id="0">
    <w:p w:rsidR="00447B67" w:rsidRDefault="00447B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1AC" w:rsidRDefault="00C03F76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《电力系统继电保护》教案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C6220"/>
    <w:rsid w:val="001F51AC"/>
    <w:rsid w:val="00447B67"/>
    <w:rsid w:val="00C03F76"/>
    <w:rsid w:val="00D32F74"/>
    <w:rsid w:val="00DC5350"/>
    <w:rsid w:val="201C6220"/>
    <w:rsid w:val="23DC2D1A"/>
    <w:rsid w:val="2D2E0020"/>
    <w:rsid w:val="3F940FD3"/>
    <w:rsid w:val="53390B1C"/>
    <w:rsid w:val="54352851"/>
    <w:rsid w:val="57E9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0981605-EFC9-46BB-BA41-BA1B75744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191</Words>
  <Characters>1089</Characters>
  <Application>Microsoft Office Word</Application>
  <DocSecurity>0</DocSecurity>
  <Lines>9</Lines>
  <Paragraphs>2</Paragraphs>
  <ScaleCrop>false</ScaleCrop>
  <Company>Microsoft</Company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3</cp:revision>
  <dcterms:created xsi:type="dcterms:W3CDTF">2019-03-30T08:30:00Z</dcterms:created>
  <dcterms:modified xsi:type="dcterms:W3CDTF">2021-02-03T01:01:00Z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